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9bd27cb9d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52c10dce2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Chhappar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56c6667154bf3" /><Relationship Type="http://schemas.openxmlformats.org/officeDocument/2006/relationships/numbering" Target="/word/numbering.xml" Id="R13c65fbcb6144d47" /><Relationship Type="http://schemas.openxmlformats.org/officeDocument/2006/relationships/settings" Target="/word/settings.xml" Id="R84a8052195014876" /><Relationship Type="http://schemas.openxmlformats.org/officeDocument/2006/relationships/image" Target="/word/media/323ef2ba-e241-4c14-a970-ebd4368d444b.png" Id="R05852c10dce24496" /></Relationships>
</file>