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801458032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c86f34712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Chhatrah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51bdbd7d145a1" /><Relationship Type="http://schemas.openxmlformats.org/officeDocument/2006/relationships/numbering" Target="/word/numbering.xml" Id="Rd1ea96dbfa334e0d" /><Relationship Type="http://schemas.openxmlformats.org/officeDocument/2006/relationships/settings" Target="/word/settings.xml" Id="Rebdeade365294bb9" /><Relationship Type="http://schemas.openxmlformats.org/officeDocument/2006/relationships/image" Target="/word/media/6ccead7f-059c-458c-b497-54f7d76ee560.png" Id="R831c86f347124e1b" /></Relationships>
</file>