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1498ab230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14f939fde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2d52d5de14279" /><Relationship Type="http://schemas.openxmlformats.org/officeDocument/2006/relationships/numbering" Target="/word/numbering.xml" Id="R542ec58f60d341ff" /><Relationship Type="http://schemas.openxmlformats.org/officeDocument/2006/relationships/settings" Target="/word/settings.xml" Id="Re5f76c494efe4146" /><Relationship Type="http://schemas.openxmlformats.org/officeDocument/2006/relationships/image" Target="/word/media/286885d7-e1fd-43f7-bdab-d096f503bf58.png" Id="R25814f939fde453f" /></Relationships>
</file>