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36a0f3b75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a7c5bef9d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Chillinji,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82b4539e34d45" /><Relationship Type="http://schemas.openxmlformats.org/officeDocument/2006/relationships/numbering" Target="/word/numbering.xml" Id="Rf4c6cc7814a64d04" /><Relationship Type="http://schemas.openxmlformats.org/officeDocument/2006/relationships/settings" Target="/word/settings.xml" Id="R45e46171a0344153" /><Relationship Type="http://schemas.openxmlformats.org/officeDocument/2006/relationships/image" Target="/word/media/4a31b445-1963-4be2-8a56-582faee8b7f5.png" Id="R490a7c5bef9d455f" /></Relationships>
</file>