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667e6027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75d26c1d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0e5c984014b8b" /><Relationship Type="http://schemas.openxmlformats.org/officeDocument/2006/relationships/numbering" Target="/word/numbering.xml" Id="R6842813bab0a481c" /><Relationship Type="http://schemas.openxmlformats.org/officeDocument/2006/relationships/settings" Target="/word/settings.xml" Id="R31beb88322054fdb" /><Relationship Type="http://schemas.openxmlformats.org/officeDocument/2006/relationships/image" Target="/word/media/3a03dda6-73b8-4546-b304-781dceee2f12.png" Id="Re5c975d26c1d483c" /></Relationships>
</file>