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94ce1991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635e98f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b4d6bce44389" /><Relationship Type="http://schemas.openxmlformats.org/officeDocument/2006/relationships/numbering" Target="/word/numbering.xml" Id="R8dd46fa270c04654" /><Relationship Type="http://schemas.openxmlformats.org/officeDocument/2006/relationships/settings" Target="/word/settings.xml" Id="R926a7528a79e44c8" /><Relationship Type="http://schemas.openxmlformats.org/officeDocument/2006/relationships/image" Target="/word/media/902060b3-111f-4550-a5c5-5390cbc05e56.png" Id="R6860635e98f44ba6" /></Relationships>
</file>