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977e72b34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54adc916d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Chodi Rahmani,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7186f7317472b" /><Relationship Type="http://schemas.openxmlformats.org/officeDocument/2006/relationships/numbering" Target="/word/numbering.xml" Id="R253dfd46f7f44927" /><Relationship Type="http://schemas.openxmlformats.org/officeDocument/2006/relationships/settings" Target="/word/settings.xml" Id="R1b64d2e463ab41f1" /><Relationship Type="http://schemas.openxmlformats.org/officeDocument/2006/relationships/image" Target="/word/media/99e91297-3233-404f-8dc5-f6900991a649.png" Id="R00154adc916d4c1f" /></Relationships>
</file>