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968d1f058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a1fee710a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 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f8dc0da884ee2" /><Relationship Type="http://schemas.openxmlformats.org/officeDocument/2006/relationships/numbering" Target="/word/numbering.xml" Id="Rc63f60c650d74be0" /><Relationship Type="http://schemas.openxmlformats.org/officeDocument/2006/relationships/settings" Target="/word/settings.xml" Id="R9a642010aefb41d8" /><Relationship Type="http://schemas.openxmlformats.org/officeDocument/2006/relationships/image" Target="/word/media/74d139f3-3a88-41f0-a585-820986bdb24c.png" Id="Re67a1fee710a46ed" /></Relationships>
</file>