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63682f9a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078f28628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Chundupon,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511475444f42" /><Relationship Type="http://schemas.openxmlformats.org/officeDocument/2006/relationships/numbering" Target="/word/numbering.xml" Id="R227cf421e292488b" /><Relationship Type="http://schemas.openxmlformats.org/officeDocument/2006/relationships/settings" Target="/word/settings.xml" Id="Rac407ff627974d6e" /><Relationship Type="http://schemas.openxmlformats.org/officeDocument/2006/relationships/image" Target="/word/media/2b6c702a-8058-45d6-a647-e671d2314fb9.png" Id="R494078f286284536" /></Relationships>
</file>