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44a3ced3a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1f4378c2b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82a2e2fa143a6" /><Relationship Type="http://schemas.openxmlformats.org/officeDocument/2006/relationships/numbering" Target="/word/numbering.xml" Id="Rcf6267f8053d41e5" /><Relationship Type="http://schemas.openxmlformats.org/officeDocument/2006/relationships/settings" Target="/word/settings.xml" Id="R913751f1ac794193" /><Relationship Type="http://schemas.openxmlformats.org/officeDocument/2006/relationships/image" Target="/word/media/5fdb0675-deef-4156-b302-f4597949fa86.png" Id="R7811f4378c2b40a6" /></Relationships>
</file>