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8080a7a62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e207f78b5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Chutto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0f8eb4e744f8f" /><Relationship Type="http://schemas.openxmlformats.org/officeDocument/2006/relationships/numbering" Target="/word/numbering.xml" Id="R43b29277da054f32" /><Relationship Type="http://schemas.openxmlformats.org/officeDocument/2006/relationships/settings" Target="/word/settings.xml" Id="R900a6c707ddc4b9d" /><Relationship Type="http://schemas.openxmlformats.org/officeDocument/2006/relationships/image" Target="/word/media/965a8477-397d-429e-9fd7-122363c2b979.png" Id="R070e207f78b54056" /></Relationships>
</file>