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5e3d42ea4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252df96f7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747febe8f428c" /><Relationship Type="http://schemas.openxmlformats.org/officeDocument/2006/relationships/numbering" Target="/word/numbering.xml" Id="R64f96ec88b9647cb" /><Relationship Type="http://schemas.openxmlformats.org/officeDocument/2006/relationships/settings" Target="/word/settings.xml" Id="R11ec306f76354d19" /><Relationship Type="http://schemas.openxmlformats.org/officeDocument/2006/relationships/image" Target="/word/media/a4ff3515-6f25-4aab-bfa7-1fb5c57c7377.png" Id="R95d252df96f74beb" /></Relationships>
</file>