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ffd33308a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f8f313faa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Dado Kachhi,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8795225ff46b0" /><Relationship Type="http://schemas.openxmlformats.org/officeDocument/2006/relationships/numbering" Target="/word/numbering.xml" Id="R8f5906c105ae40d7" /><Relationship Type="http://schemas.openxmlformats.org/officeDocument/2006/relationships/settings" Target="/word/settings.xml" Id="Rc9854e4e9ad0450e" /><Relationship Type="http://schemas.openxmlformats.org/officeDocument/2006/relationships/image" Target="/word/media/4aff6df1-93a1-4cd9-8520-24f115a566c4.png" Id="R7ccf8f313faa4fbb" /></Relationships>
</file>