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da393f3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dd8d20bed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260335ad4dd5" /><Relationship Type="http://schemas.openxmlformats.org/officeDocument/2006/relationships/numbering" Target="/word/numbering.xml" Id="Rf1002b44fb0d44cc" /><Relationship Type="http://schemas.openxmlformats.org/officeDocument/2006/relationships/settings" Target="/word/settings.xml" Id="R675ead1019de42e9" /><Relationship Type="http://schemas.openxmlformats.org/officeDocument/2006/relationships/image" Target="/word/media/b4d045ee-3804-4c1c-b6ac-f6f4ccbeb9fc.png" Id="R1b6dd8d20bed41dd" /></Relationships>
</file>