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d325e9d53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28d559de6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Dahoja,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f0d5e69fd4329" /><Relationship Type="http://schemas.openxmlformats.org/officeDocument/2006/relationships/numbering" Target="/word/numbering.xml" Id="Rb0537f9c7bb94f8c" /><Relationship Type="http://schemas.openxmlformats.org/officeDocument/2006/relationships/settings" Target="/word/settings.xml" Id="R67d53b7131074ea7" /><Relationship Type="http://schemas.openxmlformats.org/officeDocument/2006/relationships/image" Target="/word/media/4c7851a8-9819-4c33-bf92-6839bfb7a94e.png" Id="R41b28d559de6412f" /></Relationships>
</file>