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571e527ffc48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d13f3da2c84b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Daintar,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6fbe475794fe1" /><Relationship Type="http://schemas.openxmlformats.org/officeDocument/2006/relationships/numbering" Target="/word/numbering.xml" Id="R9a290374cdb748df" /><Relationship Type="http://schemas.openxmlformats.org/officeDocument/2006/relationships/settings" Target="/word/settings.xml" Id="R949a50c2226b47db" /><Relationship Type="http://schemas.openxmlformats.org/officeDocument/2006/relationships/image" Target="/word/media/51b5c209-a4bd-4aaa-8447-c1c237f9cc55.png" Id="Rbad13f3da2c84bfc" /></Relationships>
</file>