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66f519c2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d8d3d7f06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ea3eb92a84fa4" /><Relationship Type="http://schemas.openxmlformats.org/officeDocument/2006/relationships/numbering" Target="/word/numbering.xml" Id="Rc5212795426e4a8b" /><Relationship Type="http://schemas.openxmlformats.org/officeDocument/2006/relationships/settings" Target="/word/settings.xml" Id="R51ac799556d74429" /><Relationship Type="http://schemas.openxmlformats.org/officeDocument/2006/relationships/image" Target="/word/media/f55c5644-c76b-4727-88dc-45bcbf8a7b72.png" Id="R9f6d8d3d7f0641d3" /></Relationships>
</file>