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364135d8d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2c8b12e9a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Damanpaiza,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71bed66f249d0" /><Relationship Type="http://schemas.openxmlformats.org/officeDocument/2006/relationships/numbering" Target="/word/numbering.xml" Id="R6ed2b1b8a5224e9b" /><Relationship Type="http://schemas.openxmlformats.org/officeDocument/2006/relationships/settings" Target="/word/settings.xml" Id="R5fd03c64191c46a3" /><Relationship Type="http://schemas.openxmlformats.org/officeDocument/2006/relationships/image" Target="/word/media/486732f8-b8dc-4832-bd8a-9fd81ca3f8dc.png" Id="R25f2c8b12e9a4e9c" /></Relationships>
</file>