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a52b024f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d3fdc0658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175858094b9f" /><Relationship Type="http://schemas.openxmlformats.org/officeDocument/2006/relationships/numbering" Target="/word/numbering.xml" Id="Rdf5b5f9fc69441b2" /><Relationship Type="http://schemas.openxmlformats.org/officeDocument/2006/relationships/settings" Target="/word/settings.xml" Id="R79fa893f14894af1" /><Relationship Type="http://schemas.openxmlformats.org/officeDocument/2006/relationships/image" Target="/word/media/087068a8-04a1-4d42-b6b7-79c5d0e9ee46.png" Id="R35dd3fdc06584b31" /></Relationships>
</file>