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57f53ef9f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e21628a7c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6d1efa2514b65" /><Relationship Type="http://schemas.openxmlformats.org/officeDocument/2006/relationships/numbering" Target="/word/numbering.xml" Id="R4fa0d238d3d04166" /><Relationship Type="http://schemas.openxmlformats.org/officeDocument/2006/relationships/settings" Target="/word/settings.xml" Id="Rb0b9f4598e95482d" /><Relationship Type="http://schemas.openxmlformats.org/officeDocument/2006/relationships/image" Target="/word/media/ac704cbd-28f4-4e38-8d96-c110a9ea2e07.png" Id="Reaae21628a7c4d8a" /></Relationships>
</file>