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15aa36e1c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f86e6ae25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91d6f925c4471" /><Relationship Type="http://schemas.openxmlformats.org/officeDocument/2006/relationships/numbering" Target="/word/numbering.xml" Id="R9bdc2b996b014b4b" /><Relationship Type="http://schemas.openxmlformats.org/officeDocument/2006/relationships/settings" Target="/word/settings.xml" Id="R9c71629f88a4421d" /><Relationship Type="http://schemas.openxmlformats.org/officeDocument/2006/relationships/image" Target="/word/media/8c2c0254-e45b-4b12-b208-bbbbbdef46a5.png" Id="R440f86e6ae254277" /></Relationships>
</file>