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85f23c26f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3ba718480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Dargah Hakim Shah Ghazi,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24c5401e447bd" /><Relationship Type="http://schemas.openxmlformats.org/officeDocument/2006/relationships/numbering" Target="/word/numbering.xml" Id="Rb72e77e2534b4032" /><Relationship Type="http://schemas.openxmlformats.org/officeDocument/2006/relationships/settings" Target="/word/settings.xml" Id="Re1befad2a9b84eb3" /><Relationship Type="http://schemas.openxmlformats.org/officeDocument/2006/relationships/image" Target="/word/media/9e0d2f76-9d6a-4123-8bde-d6f625f8ef54.png" Id="Rc423ba7184804c4d" /></Relationships>
</file>