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4853e2462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22e4e88ba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Darkhanawala,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858cafada48cc" /><Relationship Type="http://schemas.openxmlformats.org/officeDocument/2006/relationships/numbering" Target="/word/numbering.xml" Id="R2b8b6a7549ab4774" /><Relationship Type="http://schemas.openxmlformats.org/officeDocument/2006/relationships/settings" Target="/word/settings.xml" Id="R7655e5579f0347fa" /><Relationship Type="http://schemas.openxmlformats.org/officeDocument/2006/relationships/image" Target="/word/media/2a38e89b-47d5-401c-8229-11045404e763.png" Id="Rf9222e4e88ba4ea8" /></Relationships>
</file>