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1076c044c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80ad9a0a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e08207f554bf6" /><Relationship Type="http://schemas.openxmlformats.org/officeDocument/2006/relationships/numbering" Target="/word/numbering.xml" Id="R239d69fb59ba49de" /><Relationship Type="http://schemas.openxmlformats.org/officeDocument/2006/relationships/settings" Target="/word/settings.xml" Id="R45d060a789f746bc" /><Relationship Type="http://schemas.openxmlformats.org/officeDocument/2006/relationships/image" Target="/word/media/c0c0ee99-9b7c-4cad-8371-04c8fafc9c8a.png" Id="Rc44080ad9a0a44eb" /></Relationships>
</file>