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fdeace68a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277e137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b39768e464e10" /><Relationship Type="http://schemas.openxmlformats.org/officeDocument/2006/relationships/numbering" Target="/word/numbering.xml" Id="R06e684a333ab4191" /><Relationship Type="http://schemas.openxmlformats.org/officeDocument/2006/relationships/settings" Target="/word/settings.xml" Id="R379497171e904e4e" /><Relationship Type="http://schemas.openxmlformats.org/officeDocument/2006/relationships/image" Target="/word/media/ee423843-841e-4f72-9797-e9c9dd20e802.png" Id="R9f87277e13774888" /></Relationships>
</file>