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18f44d86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d81ca64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 Khan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2feb9f7764933" /><Relationship Type="http://schemas.openxmlformats.org/officeDocument/2006/relationships/numbering" Target="/word/numbering.xml" Id="Rda428838b302430b" /><Relationship Type="http://schemas.openxmlformats.org/officeDocument/2006/relationships/settings" Target="/word/settings.xml" Id="R7cbe6ecd02814316" /><Relationship Type="http://schemas.openxmlformats.org/officeDocument/2006/relationships/image" Target="/word/media/e64bd40e-5399-4458-9b33-011034b34da1.png" Id="Ra365d81ca64e4a4f" /></Relationships>
</file>