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4671bc51c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ce4bf8618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e32d7afec443e" /><Relationship Type="http://schemas.openxmlformats.org/officeDocument/2006/relationships/numbering" Target="/word/numbering.xml" Id="Refc2eaa5f9834312" /><Relationship Type="http://schemas.openxmlformats.org/officeDocument/2006/relationships/settings" Target="/word/settings.xml" Id="Rc937ce1128324a8c" /><Relationship Type="http://schemas.openxmlformats.org/officeDocument/2006/relationships/image" Target="/word/media/f72510c8-6779-43c9-b44a-d20e4e388578.png" Id="R261ce4bf86184073" /></Relationships>
</file>