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eed67fa24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07457be0a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Two Hundred Fifty-three,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c1a50ac8c4598" /><Relationship Type="http://schemas.openxmlformats.org/officeDocument/2006/relationships/numbering" Target="/word/numbering.xml" Id="R7e095adf570e4c54" /><Relationship Type="http://schemas.openxmlformats.org/officeDocument/2006/relationships/settings" Target="/word/settings.xml" Id="Rcda49e7bdd1b44dc" /><Relationship Type="http://schemas.openxmlformats.org/officeDocument/2006/relationships/image" Target="/word/media/b99e00f3-d978-4107-95ba-89afac732719.png" Id="R3e907457be0a4535" /></Relationships>
</file>