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02743b8d8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42e1321fc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 Two Hundred Nine,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d1adc3b724f6a" /><Relationship Type="http://schemas.openxmlformats.org/officeDocument/2006/relationships/numbering" Target="/word/numbering.xml" Id="R56dcaa66b49a49b6" /><Relationship Type="http://schemas.openxmlformats.org/officeDocument/2006/relationships/settings" Target="/word/settings.xml" Id="R1ff0494ddbfa4207" /><Relationship Type="http://schemas.openxmlformats.org/officeDocument/2006/relationships/image" Target="/word/media/e78887bf-c8e6-48c6-b715-702c3b832eb4.png" Id="Rf3f42e1321fc4549" /></Relationships>
</file>