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8f627dc4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bfa877ff7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Two Hundred Seventy-eight,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b0981fefd49df" /><Relationship Type="http://schemas.openxmlformats.org/officeDocument/2006/relationships/numbering" Target="/word/numbering.xml" Id="R026041581ed14ddc" /><Relationship Type="http://schemas.openxmlformats.org/officeDocument/2006/relationships/settings" Target="/word/settings.xml" Id="R3997ce18107d478e" /><Relationship Type="http://schemas.openxmlformats.org/officeDocument/2006/relationships/image" Target="/word/media/0fcab5cc-44be-49e1-94b6-23a073226a0c.png" Id="R140bfa877ff7428c" /></Relationships>
</file>