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3a63ec0f5c4c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01bae0f99d4d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Deo Gudar,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1b30c12aba41a5" /><Relationship Type="http://schemas.openxmlformats.org/officeDocument/2006/relationships/numbering" Target="/word/numbering.xml" Id="R4507aca801b148f2" /><Relationship Type="http://schemas.openxmlformats.org/officeDocument/2006/relationships/settings" Target="/word/settings.xml" Id="Raf7db198aea840b5" /><Relationship Type="http://schemas.openxmlformats.org/officeDocument/2006/relationships/image" Target="/word/media/afceb108-64ec-4306-9078-0a1561dda9ae.png" Id="Ra901bae0f99d4dd5" /></Relationships>
</file>