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3269b40da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668562725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 Barkulti,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533c4dc57494c" /><Relationship Type="http://schemas.openxmlformats.org/officeDocument/2006/relationships/numbering" Target="/word/numbering.xml" Id="Ra6cce63899da41e1" /><Relationship Type="http://schemas.openxmlformats.org/officeDocument/2006/relationships/settings" Target="/word/settings.xml" Id="Rf5ff91ec607d48b1" /><Relationship Type="http://schemas.openxmlformats.org/officeDocument/2006/relationships/image" Target="/word/media/747edcbd-c0e2-4db9-8992-4105c1e9e3a1.png" Id="Rbc766856272542d7" /></Relationships>
</file>