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e54b4a9f4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54583beb4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Nazir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1f7bef93141ba" /><Relationship Type="http://schemas.openxmlformats.org/officeDocument/2006/relationships/numbering" Target="/word/numbering.xml" Id="Rb5e0ed63191f4b46" /><Relationship Type="http://schemas.openxmlformats.org/officeDocument/2006/relationships/settings" Target="/word/settings.xml" Id="R3df59d3ad883482f" /><Relationship Type="http://schemas.openxmlformats.org/officeDocument/2006/relationships/image" Target="/word/media/82b706ba-6ea3-4fc5-8dd4-916559abc15e.png" Id="R7d154583beb44c96" /></Relationships>
</file>