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fd52bc787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8437069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Deraghasar,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4431fb4445aa" /><Relationship Type="http://schemas.openxmlformats.org/officeDocument/2006/relationships/numbering" Target="/word/numbering.xml" Id="R96ba3e1fbf57415e" /><Relationship Type="http://schemas.openxmlformats.org/officeDocument/2006/relationships/settings" Target="/word/settings.xml" Id="Rd22e81db72524b12" /><Relationship Type="http://schemas.openxmlformats.org/officeDocument/2006/relationships/image" Target="/word/media/ce0b1a48-4cf0-44b8-95b8-f345444b052a.png" Id="R7236843706944a36" /></Relationships>
</file>