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fc116c5a8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5bd2f03c8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322d96ffd4177" /><Relationship Type="http://schemas.openxmlformats.org/officeDocument/2006/relationships/numbering" Target="/word/numbering.xml" Id="Rb4c1bea05c4b4ab6" /><Relationship Type="http://schemas.openxmlformats.org/officeDocument/2006/relationships/settings" Target="/word/settings.xml" Id="R22c9d754b3274b74" /><Relationship Type="http://schemas.openxmlformats.org/officeDocument/2006/relationships/image" Target="/word/media/7f5506bd-3c67-470a-8c32-fa6e7d587692.png" Id="Re7c5bd2f03c8416f" /></Relationships>
</file>