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e1a969f00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ef513018b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5e5c8d0284f1e" /><Relationship Type="http://schemas.openxmlformats.org/officeDocument/2006/relationships/numbering" Target="/word/numbering.xml" Id="R351e242234f34016" /><Relationship Type="http://schemas.openxmlformats.org/officeDocument/2006/relationships/settings" Target="/word/settings.xml" Id="R65fd216feb794fb2" /><Relationship Type="http://schemas.openxmlformats.org/officeDocument/2006/relationships/image" Target="/word/media/8bf66199-36db-450d-9f09-b01f8864d37a.png" Id="R676ef513018b4b9a" /></Relationships>
</file>