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25a6d4a2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fe61bfa6b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Dhaban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9a6ae1ea34bd3" /><Relationship Type="http://schemas.openxmlformats.org/officeDocument/2006/relationships/numbering" Target="/word/numbering.xml" Id="Rfb617b379e9a4c31" /><Relationship Type="http://schemas.openxmlformats.org/officeDocument/2006/relationships/settings" Target="/word/settings.xml" Id="Rb7a665b72dbf4e68" /><Relationship Type="http://schemas.openxmlformats.org/officeDocument/2006/relationships/image" Target="/word/media/1b4caa83-0d50-457a-8b83-65288ea59daa.png" Id="Ra6bfe61bfa6b4bb9" /></Relationships>
</file>