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cee785666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46a38a2ae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f1bcc8134f53" /><Relationship Type="http://schemas.openxmlformats.org/officeDocument/2006/relationships/numbering" Target="/word/numbering.xml" Id="R32c0d0c84f3f47cd" /><Relationship Type="http://schemas.openxmlformats.org/officeDocument/2006/relationships/settings" Target="/word/settings.xml" Id="R9ddd766e2b4f428a" /><Relationship Type="http://schemas.openxmlformats.org/officeDocument/2006/relationships/image" Target="/word/media/2f726c3a-beb9-4f69-a7b1-ff930a7d9bcf.png" Id="R31846a38a2ae4ffd" /></Relationships>
</file>