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a7653c8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abb40500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f01e9f2d40f1" /><Relationship Type="http://schemas.openxmlformats.org/officeDocument/2006/relationships/numbering" Target="/word/numbering.xml" Id="Rab155a5c462c4f95" /><Relationship Type="http://schemas.openxmlformats.org/officeDocument/2006/relationships/settings" Target="/word/settings.xml" Id="R014733e5d5844347" /><Relationship Type="http://schemas.openxmlformats.org/officeDocument/2006/relationships/image" Target="/word/media/61aa65fb-b0bf-4771-87a9-9d4e840a6a79.png" Id="Rae11abb405004240" /></Relationships>
</file>