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f2ec1386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75a3a07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Dharor Musalmanan,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4bcb6938447ff" /><Relationship Type="http://schemas.openxmlformats.org/officeDocument/2006/relationships/numbering" Target="/word/numbering.xml" Id="Rbfdb52415cd84ade" /><Relationship Type="http://schemas.openxmlformats.org/officeDocument/2006/relationships/settings" Target="/word/settings.xml" Id="Rc633289ae6e8440b" /><Relationship Type="http://schemas.openxmlformats.org/officeDocument/2006/relationships/image" Target="/word/media/8c033a42-1c29-4336-a2b0-3e62a4799e5e.png" Id="Rb72575a3a07243ce" /></Relationships>
</file>