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a6fc7c692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4afb9e9d1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2e57cc901451e" /><Relationship Type="http://schemas.openxmlformats.org/officeDocument/2006/relationships/numbering" Target="/word/numbering.xml" Id="Rdfc4262f4a644fdc" /><Relationship Type="http://schemas.openxmlformats.org/officeDocument/2006/relationships/settings" Target="/word/settings.xml" Id="R74870585b34b40fe" /><Relationship Type="http://schemas.openxmlformats.org/officeDocument/2006/relationships/image" Target="/word/media/9ba67e4c-7c6c-4b5f-91a2-a79e92855e2d.png" Id="R0024afb9e9d143a0" /></Relationships>
</file>