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8322b75a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20a95f8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11b5ea0dc422d" /><Relationship Type="http://schemas.openxmlformats.org/officeDocument/2006/relationships/numbering" Target="/word/numbering.xml" Id="R96ad04e20aeb4b6a" /><Relationship Type="http://schemas.openxmlformats.org/officeDocument/2006/relationships/settings" Target="/word/settings.xml" Id="R76d00c2f42514b3d" /><Relationship Type="http://schemas.openxmlformats.org/officeDocument/2006/relationships/image" Target="/word/media/d2900869-263d-4142-b498-61bc6ab039f8.png" Id="R539020a95f884ec4" /></Relationships>
</file>