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78f80ec2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4b632034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Dherakki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9390563b46f8" /><Relationship Type="http://schemas.openxmlformats.org/officeDocument/2006/relationships/numbering" Target="/word/numbering.xml" Id="Rc72b5ff731ca478d" /><Relationship Type="http://schemas.openxmlformats.org/officeDocument/2006/relationships/settings" Target="/word/settings.xml" Id="R0002420c8da34067" /><Relationship Type="http://schemas.openxmlformats.org/officeDocument/2006/relationships/image" Target="/word/media/098f3487-eda2-435f-9e41-630edd7df5be.png" Id="R1b4c4b63203446bd" /></Relationships>
</file>