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c145268f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3d7872ace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5f5b48474f96" /><Relationship Type="http://schemas.openxmlformats.org/officeDocument/2006/relationships/numbering" Target="/word/numbering.xml" Id="R773b08cc614f42f6" /><Relationship Type="http://schemas.openxmlformats.org/officeDocument/2006/relationships/settings" Target="/word/settings.xml" Id="R148bf94a22fd43ad" /><Relationship Type="http://schemas.openxmlformats.org/officeDocument/2006/relationships/image" Target="/word/media/d3618c71-b54e-4df7-9bc0-a3c9a9d9d23f.png" Id="R9af3d7872ace487c" /></Relationships>
</file>