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509eee7c1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945ac76c1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Dhingawala,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bbb78ddbd43ac" /><Relationship Type="http://schemas.openxmlformats.org/officeDocument/2006/relationships/numbering" Target="/word/numbering.xml" Id="R05fa9f1e0acb4cf0" /><Relationship Type="http://schemas.openxmlformats.org/officeDocument/2006/relationships/settings" Target="/word/settings.xml" Id="R76c49aefd144427b" /><Relationship Type="http://schemas.openxmlformats.org/officeDocument/2006/relationships/image" Target="/word/media/ca578bdb-6474-485e-92dc-f273d5d16409.png" Id="Rb31945ac76c14111" /></Relationships>
</file>