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4bbfe6a6f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0b4e8bcaa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Baza,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4281f00ad435c" /><Relationship Type="http://schemas.openxmlformats.org/officeDocument/2006/relationships/numbering" Target="/word/numbering.xml" Id="R8980bff4d5984a58" /><Relationship Type="http://schemas.openxmlformats.org/officeDocument/2006/relationships/settings" Target="/word/settings.xml" Id="Rb75d35044a64481f" /><Relationship Type="http://schemas.openxmlformats.org/officeDocument/2006/relationships/image" Target="/word/media/c80217b3-bf89-4b9c-b100-2424787013e3.png" Id="R5d70b4e8bcaa4de4" /></Relationships>
</file>