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7c6aa0a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ac1c9f43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Chhoi,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1f3a0344d4b71" /><Relationship Type="http://schemas.openxmlformats.org/officeDocument/2006/relationships/numbering" Target="/word/numbering.xml" Id="Red980f017033428f" /><Relationship Type="http://schemas.openxmlformats.org/officeDocument/2006/relationships/settings" Target="/word/settings.xml" Id="R5c8a49a6585e47dd" /><Relationship Type="http://schemas.openxmlformats.org/officeDocument/2006/relationships/image" Target="/word/media/a82f5a4c-3ad9-49c1-a809-267316e1a0fa.png" Id="Rec6fac1c9f4346b4" /></Relationships>
</file>