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4e84fb48bb4f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746c15898949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Hassu,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fceed90eca4f93" /><Relationship Type="http://schemas.openxmlformats.org/officeDocument/2006/relationships/numbering" Target="/word/numbering.xml" Id="Rdd0491772a6a4c98" /><Relationship Type="http://schemas.openxmlformats.org/officeDocument/2006/relationships/settings" Target="/word/settings.xml" Id="Rb8c8939dd271457e" /><Relationship Type="http://schemas.openxmlformats.org/officeDocument/2006/relationships/image" Target="/word/media/736f1be7-ab2c-4b37-b6e7-082915bb9025.png" Id="R68746c158989490a" /></Relationships>
</file>