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0c2b3a64874b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733f65f34540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Kumharwali,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c139e175aa4761" /><Relationship Type="http://schemas.openxmlformats.org/officeDocument/2006/relationships/numbering" Target="/word/numbering.xml" Id="R4665ecdeca4543b6" /><Relationship Type="http://schemas.openxmlformats.org/officeDocument/2006/relationships/settings" Target="/word/settings.xml" Id="R7fb608529af34f51" /><Relationship Type="http://schemas.openxmlformats.org/officeDocument/2006/relationships/image" Target="/word/media/275ed7f5-7522-4073-add8-fd258b19f294.png" Id="Rf4733f65f3454072" /></Relationships>
</file>