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fd238e28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17c3875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Mahanda,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c4be18504a29" /><Relationship Type="http://schemas.openxmlformats.org/officeDocument/2006/relationships/numbering" Target="/word/numbering.xml" Id="Rc2b3ee77ccd24b9f" /><Relationship Type="http://schemas.openxmlformats.org/officeDocument/2006/relationships/settings" Target="/word/settings.xml" Id="Rc90c9223a83948d8" /><Relationship Type="http://schemas.openxmlformats.org/officeDocument/2006/relationships/image" Target="/word/media/513cfb8f-2131-459c-9b33-b76319d822b0.png" Id="R3ec317c3875f4f6a" /></Relationships>
</file>